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7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>
      <w:pPr>
        <w:spacing w:line="460" w:lineRule="exact"/>
        <w:ind w:right="708" w:firstLine="588" w:firstLineChars="245"/>
        <w:rPr>
          <w:rFonts w:hint="eastAsia" w:ascii="仿宋_GB2312" w:hAnsi="宋体" w:eastAsia="仿宋_GB2312" w:cs="仿宋"/>
          <w:kern w:val="1"/>
          <w:sz w:val="24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 xml:space="preserve">招标编号： </w:t>
      </w:r>
    </w:p>
    <w:tbl>
      <w:tblPr>
        <w:tblStyle w:val="9"/>
        <w:tblpPr w:leftFromText="180" w:rightFromText="180" w:vertAnchor="text" w:horzAnchor="margin" w:tblpXSpec="center" w:tblpY="54"/>
        <w:tblOverlap w:val="never"/>
        <w:tblW w:w="8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>湖南通昶物资经营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2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9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9"/>
              <w:tblW w:w="8508" w:type="dxa"/>
              <w:jc w:val="center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  <w:lang w:val="en-US" w:eastAsia="zh-CN"/>
                    </w:rPr>
                    <w:t>名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9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</w:t>
                  </w:r>
                  <w:bookmarkStart w:id="3" w:name="_GoBack"/>
                  <w:bookmarkEnd w:id="3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  <w:shd w:val="pct10" w:color="auto" w:fill="FFFFFF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both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7EB7B9F"/>
    <w:rsid w:val="0EEC2E87"/>
    <w:rsid w:val="11427A70"/>
    <w:rsid w:val="121B66B6"/>
    <w:rsid w:val="13084EF4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7B94E94"/>
    <w:rsid w:val="38757CAA"/>
    <w:rsid w:val="39901B14"/>
    <w:rsid w:val="3CF426F6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88036B3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600352E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166</Words>
  <Characters>949</Characters>
  <Lines>7</Lines>
  <Paragraphs>2</Paragraphs>
  <TotalTime>22</TotalTime>
  <ScaleCrop>false</ScaleCrop>
  <LinksUpToDate>false</LinksUpToDate>
  <CharactersWithSpaces>1113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qzuser</cp:lastModifiedBy>
  <dcterms:modified xsi:type="dcterms:W3CDTF">2021-03-18T08:24:25Z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